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32" w:rsidRPr="00C96332" w:rsidRDefault="00C96332" w:rsidP="00C96332">
      <w:pPr>
        <w:rPr>
          <w:b/>
        </w:rPr>
      </w:pPr>
      <w:r w:rsidRPr="00C96332">
        <w:rPr>
          <w:b/>
        </w:rPr>
        <w:t>Konstrukce radiálních pneumatik</w:t>
      </w:r>
    </w:p>
    <w:p w:rsidR="00C96332" w:rsidRDefault="00C96332" w:rsidP="00C96332">
      <w:r>
        <w:t>S našimi radiálními pneumatikami stavíme svět MTB na hlavu. Při vývoji jsme si vždy kladli následující otázku: Jak co nejlépe využít omezenou styčnou plochu pláště? Základem je zcela přepracovaná konstrukce kostry. Vlákna kostry, která u běžných cyklistických plášťů probíhají diagonálně napříč pneumatikou pod úhlem 45°, jsou u našich radiálních plášťů uspořádána pod mnohem tupějším úhlem. Tato technologie otevírá zcela nové dimenze ve funkci cyklistických pneumatik.</w:t>
      </w:r>
    </w:p>
    <w:p w:rsidR="00C96332" w:rsidRPr="00C96332" w:rsidRDefault="00C96332" w:rsidP="00C96332">
      <w:pPr>
        <w:rPr>
          <w:b/>
        </w:rPr>
      </w:pPr>
      <w:r w:rsidRPr="00C96332">
        <w:rPr>
          <w:b/>
        </w:rPr>
        <w:t>Lokální deformace</w:t>
      </w:r>
    </w:p>
    <w:p w:rsidR="00C96332" w:rsidRDefault="00C96332" w:rsidP="00C96332">
      <w:r>
        <w:t>Materiál kostry se překrývá kratší dobu a s menším tahem. Díky tomu se pneumatika deformuje selektivněji a může mnohem pružněji a přizpůsobivěji reagovat na nerovnosti, aniž by to bylo na úkor bezpečnostního faktoru.</w:t>
      </w:r>
    </w:p>
    <w:p w:rsidR="00C96332" w:rsidRPr="00C96332" w:rsidRDefault="00C96332" w:rsidP="00C96332">
      <w:pPr>
        <w:rPr>
          <w:b/>
        </w:rPr>
      </w:pPr>
      <w:r w:rsidRPr="00C96332">
        <w:rPr>
          <w:b/>
        </w:rPr>
        <w:t>Vyšší kontaktní plocha</w:t>
      </w:r>
    </w:p>
    <w:p w:rsidR="00C96332" w:rsidRDefault="00C96332" w:rsidP="00C96332">
      <w:r>
        <w:t>Radiální pneumatiky mají při stejném tlaku vzduchu přibližně o 30 % větší styčnou plochu než běžné pneumatiky. I když se tlak vzduchu zvýší o 50 %, kontaktní plocha je stále o 15 % větší.</w:t>
      </w:r>
    </w:p>
    <w:p w:rsidR="00C96332" w:rsidRPr="00C96332" w:rsidRDefault="00C96332" w:rsidP="00C96332">
      <w:pPr>
        <w:rPr>
          <w:b/>
        </w:rPr>
      </w:pPr>
      <w:r w:rsidRPr="00C96332">
        <w:rPr>
          <w:b/>
        </w:rPr>
        <w:t>Větší přilnavost, větší tlumení, více stopy</w:t>
      </w:r>
    </w:p>
    <w:p w:rsidR="00C96332" w:rsidRDefault="00C96332" w:rsidP="00C96332">
      <w:r>
        <w:t xml:space="preserve">Zvětšená kontaktní plocha a pružnější reakce zajišťují výrazně větší přilnavost, větší tlumení, větší bezpečnost a větší pohodlí - takže si z </w:t>
      </w:r>
      <w:proofErr w:type="spellStart"/>
      <w:r>
        <w:t>trailu</w:t>
      </w:r>
      <w:proofErr w:type="spellEnd"/>
      <w:r>
        <w:t xml:space="preserve"> odnesete více! Pneumatika lépe tlumí nárazy a efektivněji využívá zdvih odpružení - doslova se vcucne do země. To platí jak pro horská kola, tak pro </w:t>
      </w:r>
      <w:proofErr w:type="spellStart"/>
      <w:r>
        <w:t>elektrokola</w:t>
      </w:r>
      <w:proofErr w:type="spellEnd"/>
      <w:r>
        <w:t>, která díky radiálním plášťům poskytují výrazně lepší trakci v terénu.</w:t>
      </w:r>
    </w:p>
    <w:p w:rsidR="00C96332" w:rsidRPr="00C96332" w:rsidRDefault="00C96332" w:rsidP="00C96332">
      <w:pPr>
        <w:rPr>
          <w:b/>
        </w:rPr>
      </w:pPr>
      <w:r w:rsidRPr="00C96332">
        <w:rPr>
          <w:b/>
        </w:rPr>
        <w:t>Světový pohár schválen</w:t>
      </w:r>
    </w:p>
    <w:p w:rsidR="00C96332" w:rsidRDefault="00C96332" w:rsidP="00C96332">
      <w:r>
        <w:t xml:space="preserve">Pneumatiky jsme vyvinuli v rámci Světového poháru ve sjezdu. </w:t>
      </w:r>
      <w:proofErr w:type="spellStart"/>
      <w:r>
        <w:t>Amaury</w:t>
      </w:r>
      <w:proofErr w:type="spellEnd"/>
      <w:r>
        <w:t xml:space="preserve"> </w:t>
      </w:r>
      <w:proofErr w:type="spellStart"/>
      <w:r>
        <w:t>Pierron</w:t>
      </w:r>
      <w:proofErr w:type="spellEnd"/>
      <w:r>
        <w:t xml:space="preserve"> se </w:t>
      </w:r>
      <w:proofErr w:type="gramStart"/>
      <w:r>
        <w:t>letos  skvěle</w:t>
      </w:r>
      <w:proofErr w:type="gramEnd"/>
      <w:r>
        <w:t xml:space="preserve"> vrátil. S našimi radiálními pneumatikami vyhrál ve Val di Sole o téměř 5 sekund a v Let </w:t>
      </w:r>
      <w:proofErr w:type="spellStart"/>
      <w:r>
        <w:t>Gets</w:t>
      </w:r>
      <w:proofErr w:type="spellEnd"/>
      <w:r>
        <w:t xml:space="preserve"> o hodně přes 6 sekund - to je v závodění věčnost!</w:t>
      </w:r>
    </w:p>
    <w:p w:rsidR="00C96332" w:rsidRPr="00C96332" w:rsidRDefault="00C96332" w:rsidP="00C96332">
      <w:pPr>
        <w:rPr>
          <w:b/>
        </w:rPr>
      </w:pPr>
      <w:r w:rsidRPr="00C96332">
        <w:rPr>
          <w:b/>
        </w:rPr>
        <w:t>Jaký je rozdíl mezi diagonálními a radiálními plášti?</w:t>
      </w:r>
    </w:p>
    <w:p w:rsidR="00C96332" w:rsidRDefault="00C96332" w:rsidP="00C96332">
      <w:r>
        <w:t xml:space="preserve">U pneumatiky s diagonálními vlákny leží vlákna kostry pod úhlem 45° ke směru jízdy. Jedná se o standardní způsob konstrukce cyklistických pneumatik. Naproti tomu u radiálních pneumatik leží závity pod úhlem 90°, ale vyžadují takzvaný pás pod běhounem. Radiální pláště </w:t>
      </w:r>
      <w:proofErr w:type="spellStart"/>
      <w:r>
        <w:t>Schwalbe</w:t>
      </w:r>
      <w:proofErr w:type="spellEnd"/>
      <w:r>
        <w:t xml:space="preserve"> svírají mnohem tupější úhel než běžné křížové pláště, ale nevyžadují pásek.</w:t>
      </w:r>
    </w:p>
    <w:p w:rsidR="00C96332" w:rsidRDefault="00C96332" w:rsidP="00C96332">
      <w:bookmarkStart w:id="0" w:name="_GoBack"/>
      <w:bookmarkEnd w:id="0"/>
    </w:p>
    <w:sectPr w:rsidR="00C96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332"/>
    <w:rsid w:val="00C96332"/>
    <w:rsid w:val="00F4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Schneider</dc:creator>
  <cp:lastModifiedBy>Pavel Schneider</cp:lastModifiedBy>
  <cp:revision>1</cp:revision>
  <dcterms:created xsi:type="dcterms:W3CDTF">2024-10-04T12:10:00Z</dcterms:created>
  <dcterms:modified xsi:type="dcterms:W3CDTF">2024-10-04T12:18:00Z</dcterms:modified>
</cp:coreProperties>
</file>